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5B" w:rsidRDefault="00C4495B" w:rsidP="00BD7D13">
      <w:pPr>
        <w:jc w:val="center"/>
        <w:rPr>
          <w:b/>
          <w:i/>
          <w:sz w:val="20"/>
          <w:szCs w:val="20"/>
        </w:rPr>
      </w:pPr>
    </w:p>
    <w:p w:rsidR="006D643C" w:rsidRDefault="00BD7D13" w:rsidP="00BD7D13">
      <w:pPr>
        <w:jc w:val="center"/>
        <w:rPr>
          <w:b/>
          <w:i/>
          <w:sz w:val="20"/>
          <w:szCs w:val="20"/>
        </w:rPr>
      </w:pPr>
      <w:r w:rsidRPr="00A8059B">
        <w:rPr>
          <w:b/>
          <w:i/>
          <w:sz w:val="20"/>
          <w:szCs w:val="20"/>
        </w:rPr>
        <w:t>Об итогах реализации  мероприятий приоритетного национального проекта "Здоровье"</w:t>
      </w:r>
    </w:p>
    <w:p w:rsidR="00EF170D" w:rsidRPr="00A8059B" w:rsidRDefault="00BD7D13" w:rsidP="00BD7D13">
      <w:pPr>
        <w:jc w:val="center"/>
        <w:rPr>
          <w:b/>
          <w:i/>
          <w:sz w:val="20"/>
          <w:szCs w:val="20"/>
        </w:rPr>
      </w:pPr>
      <w:r w:rsidRPr="00A8059B">
        <w:rPr>
          <w:b/>
          <w:i/>
          <w:sz w:val="20"/>
          <w:szCs w:val="20"/>
        </w:rPr>
        <w:t xml:space="preserve"> (компонент ВИЧ/СПИД)</w:t>
      </w:r>
      <w:r w:rsidR="00FC2287">
        <w:rPr>
          <w:b/>
          <w:i/>
          <w:sz w:val="20"/>
          <w:szCs w:val="20"/>
        </w:rPr>
        <w:t xml:space="preserve">  </w:t>
      </w:r>
      <w:r w:rsidR="000B7BE2">
        <w:rPr>
          <w:b/>
          <w:i/>
          <w:sz w:val="20"/>
          <w:szCs w:val="20"/>
        </w:rPr>
        <w:t xml:space="preserve"> </w:t>
      </w:r>
    </w:p>
    <w:p w:rsidR="00FC2287" w:rsidRPr="00CF2BBA" w:rsidRDefault="00BD7D13" w:rsidP="00FC2287">
      <w:pPr>
        <w:jc w:val="both"/>
        <w:rPr>
          <w:sz w:val="20"/>
          <w:szCs w:val="20"/>
        </w:rPr>
      </w:pPr>
      <w:r w:rsidRPr="00CF2BBA">
        <w:rPr>
          <w:sz w:val="20"/>
          <w:szCs w:val="20"/>
        </w:rPr>
        <w:t xml:space="preserve">         </w:t>
      </w:r>
      <w:r w:rsidR="00EA18D7" w:rsidRPr="00CF2BBA">
        <w:rPr>
          <w:i/>
          <w:sz w:val="20"/>
          <w:szCs w:val="20"/>
        </w:rPr>
        <w:t xml:space="preserve">  </w:t>
      </w:r>
      <w:r w:rsidR="00FC2287" w:rsidRPr="00CF2BBA">
        <w:rPr>
          <w:i/>
          <w:sz w:val="20"/>
          <w:szCs w:val="20"/>
        </w:rPr>
        <w:t>ВИЧ - инфекция</w:t>
      </w:r>
      <w:r w:rsidR="00FC2287" w:rsidRPr="00CF2BBA">
        <w:rPr>
          <w:sz w:val="20"/>
          <w:szCs w:val="20"/>
        </w:rPr>
        <w:t xml:space="preserve"> сегодня -  это длительно текущее хроническое инфекционное заболевание, вызываемое  вирусом  иммунодефицита человека (так как лечение ВИЧ-инфекции  не дает вирусу развиваться).</w:t>
      </w:r>
      <w:r w:rsidR="00FC2287" w:rsidRPr="00CF2BBA">
        <w:rPr>
          <w:i/>
          <w:sz w:val="20"/>
          <w:szCs w:val="20"/>
        </w:rPr>
        <w:t xml:space="preserve"> </w:t>
      </w:r>
      <w:r w:rsidR="004F5AA6" w:rsidRPr="00CF2BBA">
        <w:rPr>
          <w:sz w:val="20"/>
          <w:szCs w:val="20"/>
        </w:rPr>
        <w:t>В результате</w:t>
      </w:r>
      <w:r w:rsidR="004F5AA6" w:rsidRPr="00CF2BBA">
        <w:rPr>
          <w:b/>
          <w:sz w:val="20"/>
          <w:szCs w:val="20"/>
        </w:rPr>
        <w:t xml:space="preserve"> </w:t>
      </w:r>
      <w:r w:rsidR="004F5AA6" w:rsidRPr="00CF2BBA">
        <w:rPr>
          <w:sz w:val="20"/>
          <w:szCs w:val="20"/>
        </w:rPr>
        <w:t>действия вируса происходит разрушение иммунной системы человека, организм становится беззащитен перед любой инфекцией, которая может привести к гибели.</w:t>
      </w:r>
      <w:r w:rsidR="004F5AA6" w:rsidRPr="00CF2BBA">
        <w:rPr>
          <w:i/>
          <w:sz w:val="20"/>
          <w:szCs w:val="20"/>
        </w:rPr>
        <w:t xml:space="preserve"> </w:t>
      </w:r>
      <w:r w:rsidR="00FC2287" w:rsidRPr="00CF2BBA">
        <w:rPr>
          <w:i/>
          <w:sz w:val="20"/>
          <w:szCs w:val="20"/>
        </w:rPr>
        <w:t>СПИД</w:t>
      </w:r>
      <w:r w:rsidR="00FC2287" w:rsidRPr="00CF2BBA">
        <w:rPr>
          <w:sz w:val="20"/>
          <w:szCs w:val="20"/>
        </w:rPr>
        <w:t xml:space="preserve"> – это синдром приобретенного иммунодефицита</w:t>
      </w:r>
      <w:r w:rsidR="00FC2287" w:rsidRPr="00CF2BBA">
        <w:rPr>
          <w:b/>
          <w:sz w:val="20"/>
          <w:szCs w:val="20"/>
        </w:rPr>
        <w:t>.</w:t>
      </w:r>
      <w:r w:rsidR="00FC2287" w:rsidRPr="00CF2BBA">
        <w:rPr>
          <w:sz w:val="20"/>
          <w:szCs w:val="20"/>
        </w:rPr>
        <w:t xml:space="preserve"> Стадия СПИДа – это конечная стадия ВИЧ-инфекции.</w:t>
      </w:r>
      <w:r w:rsidR="008A692C" w:rsidRPr="00CF2BBA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 </w:t>
      </w:r>
      <w:r w:rsidR="008A692C" w:rsidRPr="00E26A4F">
        <w:rPr>
          <w:i/>
          <w:iCs/>
          <w:sz w:val="18"/>
          <w:szCs w:val="18"/>
          <w:shd w:val="clear" w:color="auto" w:fill="FFFFFF"/>
        </w:rPr>
        <w:t>СЕГОДНЯ ОТ СПИДА НЕ УМИРАЮТ, ЕСЛИ</w:t>
      </w:r>
      <w:r w:rsidR="008A692C" w:rsidRPr="00CF2BBA">
        <w:rPr>
          <w:i/>
          <w:iCs/>
          <w:sz w:val="20"/>
          <w:szCs w:val="20"/>
          <w:shd w:val="clear" w:color="auto" w:fill="FFFFFF"/>
        </w:rPr>
        <w:t> </w:t>
      </w:r>
      <w:r w:rsidR="008A692C" w:rsidRPr="00CF2BBA">
        <w:rPr>
          <w:sz w:val="20"/>
          <w:szCs w:val="20"/>
          <w:shd w:val="clear" w:color="auto" w:fill="FFFFFF"/>
        </w:rPr>
        <w:t>наблюдаются у врача, вовремя начинают прием терапии и не допускают ошибок в лечении.</w:t>
      </w:r>
      <w:r w:rsidR="004F5AA6" w:rsidRPr="00CF2BBA">
        <w:rPr>
          <w:sz w:val="20"/>
          <w:szCs w:val="20"/>
          <w:shd w:val="clear" w:color="auto" w:fill="FFFFFF"/>
        </w:rPr>
        <w:t xml:space="preserve"> При соблюдении всех правил приема антиретровирусных препаратов у ВИЧ - инфицированной матери в 99% случаев рождается здоровый ребенок.</w:t>
      </w:r>
    </w:p>
    <w:p w:rsidR="00BA1E4D" w:rsidRPr="00CF2BBA" w:rsidRDefault="00EA18D7" w:rsidP="00FC2287">
      <w:pPr>
        <w:jc w:val="both"/>
        <w:rPr>
          <w:sz w:val="20"/>
          <w:szCs w:val="20"/>
        </w:rPr>
      </w:pPr>
      <w:r w:rsidRPr="00CF2BBA">
        <w:rPr>
          <w:sz w:val="20"/>
          <w:szCs w:val="20"/>
        </w:rPr>
        <w:t xml:space="preserve">         </w:t>
      </w:r>
      <w:r w:rsidR="00BA1E4D" w:rsidRPr="00CF2BBA">
        <w:rPr>
          <w:sz w:val="20"/>
          <w:szCs w:val="20"/>
        </w:rPr>
        <w:t xml:space="preserve">Высокая социальная значимость хронических инфекционных заболеваний, таких как </w:t>
      </w:r>
      <w:r w:rsidRPr="00CF2BBA">
        <w:rPr>
          <w:sz w:val="20"/>
          <w:szCs w:val="20"/>
        </w:rPr>
        <w:t xml:space="preserve"> туберкулез, </w:t>
      </w:r>
      <w:r w:rsidR="00BA1E4D" w:rsidRPr="00CF2BBA">
        <w:rPr>
          <w:sz w:val="20"/>
          <w:szCs w:val="20"/>
        </w:rPr>
        <w:t>ВИЧ-инфекция и хронические вирусные гепатиты В и С, определяется их значительной распространенностью среди населения и серьезными социально-экономическими последствиями, к которым относятся увеличение смертности среди населения трудоспособного возраста и снижение рождаемости, ожидаемой продолжительности жизни граждан.</w:t>
      </w:r>
    </w:p>
    <w:p w:rsidR="00EA18D7" w:rsidRPr="00CF2BBA" w:rsidRDefault="00EA18D7" w:rsidP="002721E4">
      <w:pPr>
        <w:jc w:val="both"/>
        <w:rPr>
          <w:sz w:val="20"/>
          <w:szCs w:val="20"/>
          <w:shd w:val="clear" w:color="auto" w:fill="F8F8F8"/>
        </w:rPr>
      </w:pPr>
      <w:r w:rsidRPr="00CF2BBA">
        <w:rPr>
          <w:sz w:val="20"/>
          <w:szCs w:val="20"/>
        </w:rPr>
        <w:t xml:space="preserve"> </w:t>
      </w:r>
      <w:r w:rsidRPr="00CF2BBA">
        <w:rPr>
          <w:sz w:val="20"/>
          <w:szCs w:val="20"/>
          <w:shd w:val="clear" w:color="auto" w:fill="F8F8F8"/>
        </w:rPr>
        <w:t xml:space="preserve">       </w:t>
      </w:r>
      <w:r w:rsidRPr="00CF2BBA">
        <w:rPr>
          <w:sz w:val="20"/>
          <w:szCs w:val="20"/>
        </w:rPr>
        <w:t>Реализуется инициатива по обеспечению противодействия инфекциям, позволяющая свести к минимуму их проникновение и распространению на территории России, утвержденная Правительством Российской Федерации 29 декабря 2021 г</w:t>
      </w:r>
      <w:r w:rsidR="00027EA1">
        <w:rPr>
          <w:sz w:val="20"/>
          <w:szCs w:val="20"/>
        </w:rPr>
        <w:t>ода</w:t>
      </w:r>
      <w:r w:rsidR="001942FD">
        <w:rPr>
          <w:sz w:val="20"/>
          <w:szCs w:val="20"/>
        </w:rPr>
        <w:t xml:space="preserve"> </w:t>
      </w:r>
      <w:r w:rsidRPr="00CF2BBA">
        <w:rPr>
          <w:sz w:val="20"/>
          <w:szCs w:val="20"/>
        </w:rPr>
        <w:t xml:space="preserve"> в рамках федерального проекта «Санитарный щит – безопасность для здоровья (предупреждение, выявление, реагирование)», как структурного элемента государственной программы «Развитие здравоохранения». Мероприятия проекта направлены на создание эффективного барьера для эпидемий на трёх рубежах – внутри страны, в ближнем и дальнем зарубежье.</w:t>
      </w:r>
    </w:p>
    <w:p w:rsidR="001629A8" w:rsidRPr="001629A8" w:rsidRDefault="00DC4E24" w:rsidP="001629A8">
      <w:pPr>
        <w:jc w:val="both"/>
        <w:rPr>
          <w:sz w:val="20"/>
          <w:szCs w:val="20"/>
        </w:rPr>
      </w:pPr>
      <w:r w:rsidRPr="00CF2BBA">
        <w:rPr>
          <w:rFonts w:ascii="Arial" w:hAnsi="Arial" w:cs="Arial"/>
          <w:sz w:val="18"/>
          <w:szCs w:val="18"/>
          <w:shd w:val="clear" w:color="auto" w:fill="FFFFFF"/>
        </w:rPr>
        <w:t xml:space="preserve">        </w:t>
      </w:r>
      <w:r w:rsidR="00FF3E35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Pr="00CF2BBA">
        <w:rPr>
          <w:sz w:val="20"/>
          <w:szCs w:val="20"/>
          <w:shd w:val="clear" w:color="auto" w:fill="FFFFFF"/>
        </w:rPr>
        <w:t>Реализация на Среднем Урале национальных проектов «Здравоохранение» и «Демография» позволяет ежедневно повышать доступность медицинской помощи жителям области и продлевать им жизнь.</w:t>
      </w:r>
      <w:r w:rsidR="001629A8" w:rsidRPr="001629A8">
        <w:rPr>
          <w:sz w:val="20"/>
          <w:szCs w:val="20"/>
        </w:rPr>
        <w:t xml:space="preserve">       </w:t>
      </w:r>
      <w:r w:rsidR="00500A87" w:rsidRPr="001629A8">
        <w:rPr>
          <w:sz w:val="20"/>
          <w:szCs w:val="20"/>
        </w:rPr>
        <w:t>Свердловская область относится к регионам с высоким уровнем распространения ВИЧ-инфекции.</w:t>
      </w:r>
      <w:r w:rsidR="001629A8" w:rsidRPr="001629A8">
        <w:rPr>
          <w:sz w:val="20"/>
          <w:szCs w:val="20"/>
        </w:rPr>
        <w:t xml:space="preserve"> В эпидемический процесс вовлечены все группы населения. В структуре путей передачи ВИЧ-инфекции среди вновь выявленных на долю полового пути приходится 81,8%, парентерального (при употреблении наркотиков инъекционным путем) – 17,3%, вертикальный путь составил 0,9%.</w:t>
      </w:r>
      <w:r w:rsidR="001629A8">
        <w:rPr>
          <w:sz w:val="20"/>
          <w:szCs w:val="20"/>
        </w:rPr>
        <w:t xml:space="preserve"> </w:t>
      </w:r>
      <w:r w:rsidR="001629A8" w:rsidRPr="001629A8">
        <w:rPr>
          <w:sz w:val="20"/>
          <w:szCs w:val="20"/>
        </w:rPr>
        <w:t xml:space="preserve">Положительным моментом также является снижение смертности по причине ВИЧ-инфекции. С 2019 года смертность снизилась на 22,7%. </w:t>
      </w:r>
    </w:p>
    <w:p w:rsidR="002721E4" w:rsidRPr="0033492D" w:rsidRDefault="0033492D" w:rsidP="0033492D">
      <w:pPr>
        <w:autoSpaceDE w:val="0"/>
        <w:autoSpaceDN w:val="0"/>
        <w:adjustRightInd w:val="0"/>
        <w:jc w:val="both"/>
        <w:rPr>
          <w:rFonts w:ascii="Liberation Serif" w:hAnsi="Liberation Serif" w:cs="LiberationSerif-Bold"/>
          <w:bCs/>
          <w:sz w:val="20"/>
          <w:szCs w:val="20"/>
        </w:rPr>
      </w:pPr>
      <w:r w:rsidRPr="0033492D">
        <w:rPr>
          <w:rFonts w:ascii="Liberation Serif" w:hAnsi="Liberation Serif"/>
          <w:sz w:val="20"/>
          <w:szCs w:val="20"/>
        </w:rPr>
        <w:t xml:space="preserve">         </w:t>
      </w:r>
      <w:r w:rsidR="002721E4" w:rsidRPr="0033492D">
        <w:rPr>
          <w:rFonts w:ascii="Liberation Serif" w:hAnsi="Liberation Serif"/>
          <w:sz w:val="20"/>
          <w:szCs w:val="20"/>
        </w:rPr>
        <w:t>Распоряжением Правительства Российской Федерации от 21.12.2020 №3468-р утверждена Государственная стратегия противодействия распространению ВИЧ-инфекции в Российской Федерации на период до 2030 года; Правительством Свердловской области утверждено постановление от 28.10.2021 № 720-ПП «</w:t>
      </w:r>
      <w:r w:rsidR="002721E4" w:rsidRPr="0033492D">
        <w:rPr>
          <w:rFonts w:ascii="Liberation Serif" w:hAnsi="Liberation Serif" w:cs="LiberationSerif-Bold"/>
          <w:bCs/>
          <w:sz w:val="20"/>
          <w:szCs w:val="20"/>
        </w:rPr>
        <w:t xml:space="preserve">О мерах противодействия распространению ВИЧ-инфекции в Свердловской области на 2021–2030 годы». </w:t>
      </w:r>
    </w:p>
    <w:p w:rsidR="002721E4" w:rsidRPr="0033492D" w:rsidRDefault="002721E4" w:rsidP="0013711A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33492D">
        <w:rPr>
          <w:rFonts w:ascii="Liberation Serif" w:hAnsi="Liberation Serif" w:cs="LiberationSerif-Bold"/>
          <w:bCs/>
          <w:sz w:val="20"/>
          <w:szCs w:val="20"/>
        </w:rPr>
        <w:t xml:space="preserve">В соответствии с указанными документами </w:t>
      </w:r>
      <w:r w:rsidRPr="0033492D">
        <w:rPr>
          <w:rFonts w:ascii="Liberation Serif" w:hAnsi="Liberation Serif"/>
          <w:sz w:val="20"/>
          <w:szCs w:val="20"/>
        </w:rPr>
        <w:t>наиболее важной задачей является раннее выявление ВИЧ-инфекции с целью своевременного начала антиретровирусной терапии, что позволяет снизить уровень первичной заболеваемости и смертности.</w:t>
      </w:r>
    </w:p>
    <w:p w:rsidR="00BB3F12" w:rsidRPr="00BB3F12" w:rsidRDefault="00BB3F12" w:rsidP="00BB3F12">
      <w:pPr>
        <w:tabs>
          <w:tab w:val="left" w:pos="-3600"/>
          <w:tab w:val="left" w:pos="9781"/>
        </w:tabs>
        <w:ind w:right="-2"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  <w:r w:rsidRPr="00BB3F12">
        <w:rPr>
          <w:rFonts w:ascii="Liberation Serif" w:hAnsi="Liberation Serif" w:cs="Liberation Serif"/>
          <w:sz w:val="20"/>
          <w:szCs w:val="20"/>
        </w:rPr>
        <w:t>С целью раннего выявления ВИЧ-инфекции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BB3F12">
        <w:rPr>
          <w:rFonts w:ascii="Liberation Serif" w:hAnsi="Liberation Serif" w:cs="Liberation Serif"/>
          <w:sz w:val="20"/>
          <w:szCs w:val="20"/>
        </w:rPr>
        <w:t xml:space="preserve">рекомендовано уведомительное обследование на ВИЧ-инфекцию всех пациентов, обращающихся за медицинской помощью, независимо от возраста; </w:t>
      </w:r>
      <w:r w:rsidRPr="00BB3F12">
        <w:rPr>
          <w:rFonts w:ascii="Liberation Serif" w:eastAsia="Calibri" w:hAnsi="Liberation Serif" w:cs="Liberation Serif"/>
          <w:sz w:val="20"/>
          <w:szCs w:val="20"/>
          <w:lang w:eastAsia="en-US"/>
        </w:rPr>
        <w:t>обследование на ВИЧ-инфекцию в рамках региональных программ «Контроль здоровья», «Добро на предприятие, «Добро в село»; выездные мобильные формы обследования на ВИЧ-инфекцию с применением экспресс тестов: на предприятиях</w:t>
      </w:r>
      <w:r w:rsidRPr="00BB3F12">
        <w:rPr>
          <w:rFonts w:ascii="Liberation Serif" w:hAnsi="Liberation Serif" w:cs="Liberation Serif"/>
          <w:sz w:val="20"/>
          <w:szCs w:val="20"/>
        </w:rPr>
        <w:t xml:space="preserve">, </w:t>
      </w:r>
      <w:r w:rsidRPr="00BB3F12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в учреждениях высшего и среднего профессионального образования</w:t>
      </w:r>
      <w:r w:rsidRPr="00BB3F12">
        <w:rPr>
          <w:rFonts w:ascii="Liberation Serif" w:hAnsi="Liberation Serif" w:cs="Liberation Serif"/>
          <w:sz w:val="20"/>
          <w:szCs w:val="20"/>
        </w:rPr>
        <w:t xml:space="preserve">, </w:t>
      </w:r>
      <w:r w:rsidRPr="00BB3F12">
        <w:rPr>
          <w:rFonts w:ascii="Liberation Serif" w:eastAsia="Calibri" w:hAnsi="Liberation Serif" w:cs="Liberation Serif"/>
          <w:sz w:val="20"/>
          <w:szCs w:val="20"/>
          <w:lang w:eastAsia="en-US"/>
        </w:rPr>
        <w:t>изоляторах временного содержания МВД</w:t>
      </w:r>
      <w:r w:rsidRPr="00BB3F12">
        <w:rPr>
          <w:rFonts w:ascii="Liberation Serif" w:hAnsi="Liberation Serif" w:cs="Liberation Serif"/>
          <w:sz w:val="20"/>
          <w:szCs w:val="20"/>
        </w:rPr>
        <w:t xml:space="preserve">, </w:t>
      </w:r>
      <w:r w:rsidRPr="00BB3F12">
        <w:rPr>
          <w:rFonts w:ascii="Liberation Serif" w:eastAsia="Calibri" w:hAnsi="Liberation Serif" w:cs="Liberation Serif"/>
          <w:sz w:val="20"/>
          <w:szCs w:val="20"/>
          <w:lang w:eastAsia="en-US"/>
        </w:rPr>
        <w:t xml:space="preserve"> «уличных» акциях.</w:t>
      </w:r>
    </w:p>
    <w:p w:rsidR="00BB3F12" w:rsidRPr="00BB3F12" w:rsidRDefault="00BB3F12" w:rsidP="00BB3F12">
      <w:pPr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3F12">
        <w:rPr>
          <w:rFonts w:ascii="Liberation Serif" w:hAnsi="Liberation Serif" w:cs="Liberation Serif"/>
          <w:sz w:val="20"/>
          <w:szCs w:val="20"/>
          <w:lang w:eastAsia="en-US"/>
        </w:rPr>
        <w:t>В целях ранней диагностики ВИЧ-инфекции необходимо обследование пациентов, обратившихся за медицинской помощью вне зависимости от цели визита при первичном обращении в текущем году, а</w:t>
      </w:r>
      <w:r w:rsidRPr="00BB3F12">
        <w:rPr>
          <w:rFonts w:ascii="Liberation Serif" w:hAnsi="Liberation Serif"/>
          <w:sz w:val="20"/>
          <w:szCs w:val="20"/>
        </w:rPr>
        <w:t xml:space="preserve"> для привлечения к постановке на диспансерный учет – обязательное сообщение положительного результата с выдачей Уведомления и направления в центр СПИДа / кабинет по работе с больными ВИЧ-инфекцией по месту жительства пациента.</w:t>
      </w:r>
    </w:p>
    <w:p w:rsidR="00BB3F12" w:rsidRPr="00BB3F12" w:rsidRDefault="00BB3F12" w:rsidP="00BB3F12">
      <w:pPr>
        <w:ind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BB3F12">
        <w:rPr>
          <w:rFonts w:ascii="Liberation Serif" w:hAnsi="Liberation Serif" w:cs="Liberation Serif"/>
          <w:sz w:val="20"/>
          <w:szCs w:val="20"/>
        </w:rPr>
        <w:t>Раннее взятие пациента под диспансерное наблюдение позволит оценить важнейшие показатели состояния здоровья, риски развития соматической патологии и вторичных заболеваний, своевременно назначить химиопрофилактику туберкулеза и антиретровирусную терапию.</w:t>
      </w:r>
    </w:p>
    <w:p w:rsidR="00815550" w:rsidRPr="00CF2BBA" w:rsidRDefault="00BB3F12" w:rsidP="00BB3F12">
      <w:pPr>
        <w:autoSpaceDE w:val="0"/>
        <w:autoSpaceDN w:val="0"/>
        <w:adjustRightInd w:val="0"/>
        <w:jc w:val="both"/>
        <w:outlineLvl w:val="2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3749C" w:rsidRPr="00CF2BBA">
        <w:rPr>
          <w:sz w:val="20"/>
          <w:szCs w:val="20"/>
        </w:rPr>
        <w:t xml:space="preserve">     </w:t>
      </w:r>
      <w:r w:rsidR="00BD7D13" w:rsidRPr="00CF2BBA">
        <w:rPr>
          <w:sz w:val="20"/>
          <w:szCs w:val="20"/>
        </w:rPr>
        <w:t xml:space="preserve">Первоуральский отдел Управления Роспотребнадзора по Свердловской области настоятельно </w:t>
      </w:r>
      <w:r w:rsidR="00EA61F5" w:rsidRPr="00CF2BBA">
        <w:rPr>
          <w:sz w:val="20"/>
          <w:szCs w:val="20"/>
        </w:rPr>
        <w:t xml:space="preserve">напоминает </w:t>
      </w:r>
      <w:r w:rsidR="00BD7D13" w:rsidRPr="00CF2BBA">
        <w:rPr>
          <w:sz w:val="20"/>
          <w:szCs w:val="20"/>
        </w:rPr>
        <w:t>населению</w:t>
      </w:r>
      <w:r w:rsidR="00EA61F5" w:rsidRPr="00CF2BBA">
        <w:rPr>
          <w:sz w:val="20"/>
          <w:szCs w:val="20"/>
        </w:rPr>
        <w:t xml:space="preserve">, что </w:t>
      </w:r>
      <w:r w:rsidR="00BD7D13" w:rsidRPr="00CF2BBA">
        <w:rPr>
          <w:sz w:val="20"/>
          <w:szCs w:val="20"/>
        </w:rPr>
        <w:t xml:space="preserve"> </w:t>
      </w:r>
      <w:r w:rsidR="00EA61F5" w:rsidRPr="00CF2BBA">
        <w:rPr>
          <w:bCs/>
          <w:sz w:val="20"/>
          <w:szCs w:val="20"/>
          <w:shd w:val="clear" w:color="auto" w:fill="F8F8F8"/>
        </w:rPr>
        <w:t>единственный надежный способ определить ВИЧ-статус человека — это прохождение теста на ВИЧ!</w:t>
      </w:r>
      <w:r w:rsidR="002F68DB" w:rsidRPr="00CF2BBA">
        <w:rPr>
          <w:bCs/>
          <w:sz w:val="20"/>
          <w:szCs w:val="20"/>
          <w:shd w:val="clear" w:color="auto" w:fill="F8F8F8"/>
        </w:rPr>
        <w:t xml:space="preserve"> Определить наличие ВИЧ-инфекции по внешним признакам невозможно, тест на ВИЧ</w:t>
      </w:r>
      <w:r w:rsidR="00815550" w:rsidRPr="00CF2BBA">
        <w:rPr>
          <w:bCs/>
          <w:sz w:val="20"/>
          <w:szCs w:val="20"/>
          <w:shd w:val="clear" w:color="auto" w:fill="F8F8F8"/>
        </w:rPr>
        <w:t xml:space="preserve"> </w:t>
      </w:r>
      <w:r w:rsidR="002F68DB" w:rsidRPr="00CF2BBA">
        <w:rPr>
          <w:bCs/>
          <w:sz w:val="20"/>
          <w:szCs w:val="20"/>
          <w:shd w:val="clear" w:color="auto" w:fill="F8F8F8"/>
        </w:rPr>
        <w:t xml:space="preserve">- </w:t>
      </w:r>
      <w:r w:rsidR="00815550" w:rsidRPr="00CF2BBA">
        <w:rPr>
          <w:bCs/>
          <w:sz w:val="20"/>
          <w:szCs w:val="20"/>
          <w:shd w:val="clear" w:color="auto" w:fill="F8F8F8"/>
        </w:rPr>
        <w:t>единственный достоверный способ узнать есть инфекция или нет.</w:t>
      </w:r>
      <w:r w:rsidR="002F68DB" w:rsidRPr="00CF2BBA">
        <w:rPr>
          <w:bCs/>
          <w:sz w:val="20"/>
          <w:szCs w:val="20"/>
          <w:shd w:val="clear" w:color="auto" w:fill="F8F8F8"/>
        </w:rPr>
        <w:t xml:space="preserve"> </w:t>
      </w:r>
      <w:r w:rsidR="00852F3E" w:rsidRPr="00CF2BBA">
        <w:rPr>
          <w:bCs/>
          <w:sz w:val="20"/>
          <w:szCs w:val="20"/>
          <w:shd w:val="clear" w:color="auto" w:fill="FFFFFF"/>
        </w:rPr>
        <w:t>В учреждениях государственной и муниципальной системы здравоохранения обследование на ВИЧ граждан Российской Федерации проводится</w:t>
      </w:r>
      <w:r w:rsidR="0013711A">
        <w:rPr>
          <w:bCs/>
          <w:sz w:val="20"/>
          <w:szCs w:val="20"/>
          <w:shd w:val="clear" w:color="auto" w:fill="FFFFFF"/>
        </w:rPr>
        <w:t xml:space="preserve"> </w:t>
      </w:r>
      <w:r w:rsidR="005B058F">
        <w:rPr>
          <w:bCs/>
          <w:sz w:val="20"/>
          <w:szCs w:val="20"/>
          <w:shd w:val="clear" w:color="auto" w:fill="FFFFFF"/>
        </w:rPr>
        <w:t>БЕСПЛАТНО</w:t>
      </w:r>
      <w:r w:rsidR="00852F3E" w:rsidRPr="00BB3F12">
        <w:rPr>
          <w:bCs/>
          <w:sz w:val="18"/>
          <w:szCs w:val="18"/>
          <w:shd w:val="clear" w:color="auto" w:fill="FFFFFF"/>
        </w:rPr>
        <w:t>.</w:t>
      </w:r>
      <w:r w:rsidR="005B058F" w:rsidRPr="005B058F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5B058F" w:rsidRPr="005B058F">
        <w:rPr>
          <w:color w:val="333333"/>
          <w:sz w:val="20"/>
          <w:szCs w:val="20"/>
          <w:shd w:val="clear" w:color="auto" w:fill="FFFFFF"/>
        </w:rPr>
        <w:t>По желанию человека добровольное медицинское освидельствование может быть анонимным</w:t>
      </w:r>
      <w:r w:rsidR="005B058F">
        <w:rPr>
          <w:color w:val="333333"/>
          <w:sz w:val="20"/>
          <w:szCs w:val="20"/>
          <w:shd w:val="clear" w:color="auto" w:fill="FFFFFF"/>
        </w:rPr>
        <w:t>.</w:t>
      </w:r>
      <w:r w:rsidR="00EA61F5" w:rsidRPr="00CF2BBA">
        <w:rPr>
          <w:sz w:val="20"/>
          <w:szCs w:val="20"/>
        </w:rPr>
        <w:t xml:space="preserve"> Процедура обследования на ВИЧ-инфекцию состоит из нескольких этапов:</w:t>
      </w:r>
    </w:p>
    <w:p w:rsidR="00815550" w:rsidRPr="00CF2BBA" w:rsidRDefault="00EA61F5" w:rsidP="00CF2BBA">
      <w:pPr>
        <w:pStyle w:val="3"/>
        <w:numPr>
          <w:ilvl w:val="0"/>
          <w:numId w:val="18"/>
        </w:numPr>
        <w:spacing w:before="0" w:beforeAutospacing="0" w:after="0" w:afterAutospacing="0"/>
        <w:rPr>
          <w:b w:val="0"/>
          <w:sz w:val="20"/>
          <w:szCs w:val="20"/>
        </w:rPr>
      </w:pPr>
      <w:r w:rsidRPr="00CF2BBA">
        <w:rPr>
          <w:b w:val="0"/>
          <w:bCs w:val="0"/>
          <w:sz w:val="20"/>
          <w:szCs w:val="20"/>
        </w:rPr>
        <w:t xml:space="preserve">дотестовой консультации врача, </w:t>
      </w:r>
    </w:p>
    <w:p w:rsidR="00815550" w:rsidRPr="00CF2BBA" w:rsidRDefault="00EA61F5" w:rsidP="00815550">
      <w:pPr>
        <w:pStyle w:val="3"/>
        <w:numPr>
          <w:ilvl w:val="0"/>
          <w:numId w:val="18"/>
        </w:numPr>
        <w:spacing w:before="0" w:beforeAutospacing="0" w:after="0" w:afterAutospacing="0"/>
        <w:rPr>
          <w:b w:val="0"/>
          <w:sz w:val="20"/>
          <w:szCs w:val="20"/>
        </w:rPr>
      </w:pPr>
      <w:r w:rsidRPr="00CF2BBA">
        <w:rPr>
          <w:b w:val="0"/>
          <w:bCs w:val="0"/>
          <w:sz w:val="20"/>
          <w:szCs w:val="20"/>
        </w:rPr>
        <w:t xml:space="preserve">сдачи небольшого количества крови из вены, </w:t>
      </w:r>
    </w:p>
    <w:p w:rsidR="00815550" w:rsidRPr="00CF2BBA" w:rsidRDefault="00EA61F5" w:rsidP="00815550">
      <w:pPr>
        <w:pStyle w:val="3"/>
        <w:numPr>
          <w:ilvl w:val="0"/>
          <w:numId w:val="18"/>
        </w:numPr>
        <w:spacing w:before="0" w:beforeAutospacing="0" w:after="0" w:afterAutospacing="0"/>
        <w:rPr>
          <w:b w:val="0"/>
          <w:sz w:val="20"/>
          <w:szCs w:val="20"/>
        </w:rPr>
      </w:pPr>
      <w:r w:rsidRPr="00CF2BBA">
        <w:rPr>
          <w:b w:val="0"/>
          <w:bCs w:val="0"/>
          <w:sz w:val="20"/>
          <w:szCs w:val="20"/>
        </w:rPr>
        <w:t xml:space="preserve">лабораторного анализа крови, </w:t>
      </w:r>
    </w:p>
    <w:p w:rsidR="00EA61F5" w:rsidRPr="00CF2BBA" w:rsidRDefault="00EA61F5" w:rsidP="00815550">
      <w:pPr>
        <w:pStyle w:val="3"/>
        <w:numPr>
          <w:ilvl w:val="0"/>
          <w:numId w:val="18"/>
        </w:numPr>
        <w:spacing w:before="0" w:beforeAutospacing="0" w:after="0" w:afterAutospacing="0"/>
        <w:rPr>
          <w:b w:val="0"/>
          <w:sz w:val="20"/>
          <w:szCs w:val="20"/>
        </w:rPr>
      </w:pPr>
      <w:r w:rsidRPr="00CF2BBA">
        <w:rPr>
          <w:b w:val="0"/>
          <w:bCs w:val="0"/>
          <w:sz w:val="20"/>
          <w:szCs w:val="20"/>
        </w:rPr>
        <w:t>послетестовой консультации врача, на которой разъясняется значение результатов теста.</w:t>
      </w:r>
    </w:p>
    <w:p w:rsidR="00EA61F5" w:rsidRPr="00CF2BBA" w:rsidRDefault="00EA61F5" w:rsidP="00EA61F5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CF2BBA">
        <w:rPr>
          <w:b w:val="0"/>
          <w:bCs w:val="0"/>
          <w:sz w:val="20"/>
          <w:szCs w:val="20"/>
        </w:rPr>
        <w:t>При наличии положительного результата теста осуществляется повторное обследование. Все ВИЧ-инфицированные граждане Российской Федерации, нуждающиеся в лечении, получают его бесплатно.</w:t>
      </w:r>
    </w:p>
    <w:p w:rsidR="00EA61F5" w:rsidRPr="00CF2BBA" w:rsidRDefault="00EA61F5" w:rsidP="00EA61F5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CF2BBA">
        <w:rPr>
          <w:b w:val="0"/>
          <w:bCs w:val="0"/>
          <w:sz w:val="20"/>
          <w:szCs w:val="20"/>
        </w:rPr>
        <w:t>Стоит учесть, что существует период "серонегативного окна" (время между заражением ВИЧ и возможностью его выявления, который обычно составляет около 3-х месяцев).</w:t>
      </w:r>
    </w:p>
    <w:p w:rsidR="00741D23" w:rsidRDefault="00EA61F5" w:rsidP="00CF2BBA">
      <w:pPr>
        <w:pStyle w:val="3"/>
        <w:spacing w:before="0" w:beforeAutospacing="0" w:after="0" w:afterAutospacing="0"/>
        <w:rPr>
          <w:b w:val="0"/>
          <w:i/>
          <w:sz w:val="22"/>
          <w:szCs w:val="22"/>
        </w:rPr>
      </w:pPr>
      <w:r w:rsidRPr="00CF2BBA">
        <w:rPr>
          <w:b w:val="0"/>
          <w:bCs w:val="0"/>
          <w:sz w:val="20"/>
          <w:szCs w:val="20"/>
        </w:rPr>
        <w:t>Сдать анализ на ВИЧ можно во всех поликлиниках и больницах на всей территории Российской Федерации, а также в </w:t>
      </w:r>
      <w:hyperlink r:id="rId7" w:history="1">
        <w:r w:rsidRPr="00CF2BBA">
          <w:rPr>
            <w:rStyle w:val="a6"/>
            <w:b w:val="0"/>
            <w:color w:val="auto"/>
            <w:sz w:val="20"/>
            <w:szCs w:val="20"/>
            <w:u w:val="none"/>
          </w:rPr>
          <w:t>Центрах по профилактике и борьбе со СПИД</w:t>
        </w:r>
      </w:hyperlink>
      <w:r w:rsidRPr="00CF2BBA">
        <w:rPr>
          <w:b w:val="0"/>
          <w:bCs w:val="0"/>
          <w:sz w:val="20"/>
          <w:szCs w:val="20"/>
        </w:rPr>
        <w:t>. Знание ВИЧ-статуса позволит Вам своевременно позаботиться о своем здоровье!</w:t>
      </w:r>
    </w:p>
    <w:sectPr w:rsidR="00741D23" w:rsidSect="00B04E3E">
      <w:headerReference w:type="default" r:id="rId8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A64" w:rsidRDefault="00572A64" w:rsidP="006C0F2F">
      <w:r>
        <w:separator/>
      </w:r>
    </w:p>
  </w:endnote>
  <w:endnote w:type="continuationSeparator" w:id="1">
    <w:p w:rsidR="00572A64" w:rsidRDefault="00572A64" w:rsidP="006C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A64" w:rsidRDefault="00572A64" w:rsidP="006C0F2F">
      <w:r>
        <w:separator/>
      </w:r>
    </w:p>
  </w:footnote>
  <w:footnote w:type="continuationSeparator" w:id="1">
    <w:p w:rsidR="00572A64" w:rsidRDefault="00572A64" w:rsidP="006C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5582"/>
      <w:docPartObj>
        <w:docPartGallery w:val="Page Numbers (Top of Page)"/>
        <w:docPartUnique/>
      </w:docPartObj>
    </w:sdtPr>
    <w:sdtContent>
      <w:p w:rsidR="006C0F2F" w:rsidRDefault="00F1766F">
        <w:pPr>
          <w:pStyle w:val="ab"/>
          <w:jc w:val="center"/>
        </w:pPr>
        <w:fldSimple w:instr=" PAGE   \* MERGEFORMAT ">
          <w:r w:rsidR="00BB3F12">
            <w:rPr>
              <w:noProof/>
            </w:rPr>
            <w:t>2</w:t>
          </w:r>
        </w:fldSimple>
      </w:p>
    </w:sdtContent>
  </w:sdt>
  <w:p w:rsidR="006C0F2F" w:rsidRDefault="006C0F2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552"/>
    <w:multiLevelType w:val="multilevel"/>
    <w:tmpl w:val="7254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1787491A"/>
    <w:multiLevelType w:val="hybridMultilevel"/>
    <w:tmpl w:val="3F66A2B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89F4787"/>
    <w:multiLevelType w:val="hybridMultilevel"/>
    <w:tmpl w:val="5836A1A8"/>
    <w:lvl w:ilvl="0" w:tplc="30E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711D9"/>
    <w:multiLevelType w:val="hybridMultilevel"/>
    <w:tmpl w:val="DBDAD3D8"/>
    <w:lvl w:ilvl="0" w:tplc="12C67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00D21"/>
    <w:multiLevelType w:val="hybridMultilevel"/>
    <w:tmpl w:val="9BE2D0C4"/>
    <w:lvl w:ilvl="0" w:tplc="12C674E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>
    <w:nsid w:val="23F067DD"/>
    <w:multiLevelType w:val="hybridMultilevel"/>
    <w:tmpl w:val="B9CA0E28"/>
    <w:lvl w:ilvl="0" w:tplc="89B0960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06581"/>
    <w:multiLevelType w:val="hybridMultilevel"/>
    <w:tmpl w:val="8F8ED42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6FA7939"/>
    <w:multiLevelType w:val="hybridMultilevel"/>
    <w:tmpl w:val="0C1AA96E"/>
    <w:lvl w:ilvl="0" w:tplc="89B096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006603"/>
    <w:multiLevelType w:val="hybridMultilevel"/>
    <w:tmpl w:val="B1521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96E1B"/>
    <w:multiLevelType w:val="hybridMultilevel"/>
    <w:tmpl w:val="BC9C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81209"/>
    <w:multiLevelType w:val="hybridMultilevel"/>
    <w:tmpl w:val="287A56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97F87"/>
    <w:multiLevelType w:val="hybridMultilevel"/>
    <w:tmpl w:val="5326571A"/>
    <w:lvl w:ilvl="0" w:tplc="12C674E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1AC5B07"/>
    <w:multiLevelType w:val="multilevel"/>
    <w:tmpl w:val="EA1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8D26FC"/>
    <w:multiLevelType w:val="hybridMultilevel"/>
    <w:tmpl w:val="4E78D666"/>
    <w:lvl w:ilvl="0" w:tplc="8632B24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2"/>
  </w:num>
  <w:num w:numId="5">
    <w:abstractNumId w:val="4"/>
  </w:num>
  <w:num w:numId="6">
    <w:abstractNumId w:val="12"/>
  </w:num>
  <w:num w:numId="7">
    <w:abstractNumId w:val="17"/>
  </w:num>
  <w:num w:numId="8">
    <w:abstractNumId w:val="9"/>
  </w:num>
  <w:num w:numId="9">
    <w:abstractNumId w:val="13"/>
  </w:num>
  <w:num w:numId="10">
    <w:abstractNumId w:val="11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6"/>
  </w:num>
  <w:num w:numId="16">
    <w:abstractNumId w:val="5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B36"/>
    <w:rsid w:val="0001011B"/>
    <w:rsid w:val="0001182E"/>
    <w:rsid w:val="0001236C"/>
    <w:rsid w:val="000130F3"/>
    <w:rsid w:val="00020FB4"/>
    <w:rsid w:val="0002752C"/>
    <w:rsid w:val="00027EA1"/>
    <w:rsid w:val="00031DC7"/>
    <w:rsid w:val="00033CEE"/>
    <w:rsid w:val="00035090"/>
    <w:rsid w:val="00041AB0"/>
    <w:rsid w:val="00043D7B"/>
    <w:rsid w:val="00062521"/>
    <w:rsid w:val="00065E76"/>
    <w:rsid w:val="000732F4"/>
    <w:rsid w:val="0007351E"/>
    <w:rsid w:val="00086DD7"/>
    <w:rsid w:val="000A1896"/>
    <w:rsid w:val="000A2406"/>
    <w:rsid w:val="000B7BE2"/>
    <w:rsid w:val="000C28BE"/>
    <w:rsid w:val="000C695C"/>
    <w:rsid w:val="000D0B17"/>
    <w:rsid w:val="000D770B"/>
    <w:rsid w:val="000D7A74"/>
    <w:rsid w:val="000E1764"/>
    <w:rsid w:val="000E740E"/>
    <w:rsid w:val="0010657C"/>
    <w:rsid w:val="001103AD"/>
    <w:rsid w:val="00110693"/>
    <w:rsid w:val="00111BD2"/>
    <w:rsid w:val="00120F29"/>
    <w:rsid w:val="001237DA"/>
    <w:rsid w:val="00123D31"/>
    <w:rsid w:val="0012712D"/>
    <w:rsid w:val="0013251F"/>
    <w:rsid w:val="0013711A"/>
    <w:rsid w:val="001375EC"/>
    <w:rsid w:val="00155150"/>
    <w:rsid w:val="001629A8"/>
    <w:rsid w:val="00175276"/>
    <w:rsid w:val="001827F6"/>
    <w:rsid w:val="00186CA2"/>
    <w:rsid w:val="001942FD"/>
    <w:rsid w:val="00197716"/>
    <w:rsid w:val="001B3913"/>
    <w:rsid w:val="001B4B69"/>
    <w:rsid w:val="001C4A0D"/>
    <w:rsid w:val="001D06F7"/>
    <w:rsid w:val="001D6F9F"/>
    <w:rsid w:val="001E5DE4"/>
    <w:rsid w:val="001F2F87"/>
    <w:rsid w:val="002016B1"/>
    <w:rsid w:val="002033BA"/>
    <w:rsid w:val="00205CB5"/>
    <w:rsid w:val="00257530"/>
    <w:rsid w:val="0026296C"/>
    <w:rsid w:val="002702B0"/>
    <w:rsid w:val="002721E4"/>
    <w:rsid w:val="002A7B9E"/>
    <w:rsid w:val="002E2BD1"/>
    <w:rsid w:val="002E2D75"/>
    <w:rsid w:val="002F0F73"/>
    <w:rsid w:val="002F68DB"/>
    <w:rsid w:val="00300A97"/>
    <w:rsid w:val="00313CFF"/>
    <w:rsid w:val="00316476"/>
    <w:rsid w:val="00320768"/>
    <w:rsid w:val="00325E03"/>
    <w:rsid w:val="00325F6E"/>
    <w:rsid w:val="00331EF9"/>
    <w:rsid w:val="0033492D"/>
    <w:rsid w:val="003443F7"/>
    <w:rsid w:val="00346938"/>
    <w:rsid w:val="00370B11"/>
    <w:rsid w:val="003717FB"/>
    <w:rsid w:val="00375819"/>
    <w:rsid w:val="003775E2"/>
    <w:rsid w:val="003B1FFD"/>
    <w:rsid w:val="003B5AA2"/>
    <w:rsid w:val="003B6058"/>
    <w:rsid w:val="003B7D6D"/>
    <w:rsid w:val="003C133E"/>
    <w:rsid w:val="003C69CE"/>
    <w:rsid w:val="003D390C"/>
    <w:rsid w:val="003D5F91"/>
    <w:rsid w:val="003E1EB4"/>
    <w:rsid w:val="003E55CE"/>
    <w:rsid w:val="003F31AE"/>
    <w:rsid w:val="003F5F25"/>
    <w:rsid w:val="0041501D"/>
    <w:rsid w:val="00427D40"/>
    <w:rsid w:val="004300C3"/>
    <w:rsid w:val="004304A6"/>
    <w:rsid w:val="00447F35"/>
    <w:rsid w:val="00452608"/>
    <w:rsid w:val="00457376"/>
    <w:rsid w:val="00472D81"/>
    <w:rsid w:val="004807F3"/>
    <w:rsid w:val="00492022"/>
    <w:rsid w:val="0049584E"/>
    <w:rsid w:val="00497712"/>
    <w:rsid w:val="004B716F"/>
    <w:rsid w:val="004C65A4"/>
    <w:rsid w:val="004D77D2"/>
    <w:rsid w:val="004E2957"/>
    <w:rsid w:val="004F58E2"/>
    <w:rsid w:val="004F5AA6"/>
    <w:rsid w:val="00500A87"/>
    <w:rsid w:val="005111F7"/>
    <w:rsid w:val="00525308"/>
    <w:rsid w:val="00525CC8"/>
    <w:rsid w:val="00531577"/>
    <w:rsid w:val="005378A0"/>
    <w:rsid w:val="00547BBD"/>
    <w:rsid w:val="00552F73"/>
    <w:rsid w:val="00555B1D"/>
    <w:rsid w:val="005576E6"/>
    <w:rsid w:val="00565DC9"/>
    <w:rsid w:val="005679ED"/>
    <w:rsid w:val="00572A64"/>
    <w:rsid w:val="00573D96"/>
    <w:rsid w:val="00583055"/>
    <w:rsid w:val="00584800"/>
    <w:rsid w:val="00593375"/>
    <w:rsid w:val="005A4993"/>
    <w:rsid w:val="005B058F"/>
    <w:rsid w:val="005B68DE"/>
    <w:rsid w:val="005C3ED7"/>
    <w:rsid w:val="005C67CB"/>
    <w:rsid w:val="005C7896"/>
    <w:rsid w:val="005D4CC9"/>
    <w:rsid w:val="005F64C5"/>
    <w:rsid w:val="00613B06"/>
    <w:rsid w:val="00613E1A"/>
    <w:rsid w:val="00614316"/>
    <w:rsid w:val="00620313"/>
    <w:rsid w:val="00622744"/>
    <w:rsid w:val="006331AD"/>
    <w:rsid w:val="006435DA"/>
    <w:rsid w:val="0064462B"/>
    <w:rsid w:val="00647DD2"/>
    <w:rsid w:val="006508C1"/>
    <w:rsid w:val="00667B40"/>
    <w:rsid w:val="00675C6F"/>
    <w:rsid w:val="00684959"/>
    <w:rsid w:val="00693B36"/>
    <w:rsid w:val="006A1592"/>
    <w:rsid w:val="006A539F"/>
    <w:rsid w:val="006B00CA"/>
    <w:rsid w:val="006B1BF1"/>
    <w:rsid w:val="006C0F2F"/>
    <w:rsid w:val="006C48B3"/>
    <w:rsid w:val="006D19A4"/>
    <w:rsid w:val="006D1E54"/>
    <w:rsid w:val="006D643C"/>
    <w:rsid w:val="006D78C3"/>
    <w:rsid w:val="006E2532"/>
    <w:rsid w:val="006F4D59"/>
    <w:rsid w:val="00700BC7"/>
    <w:rsid w:val="00707D63"/>
    <w:rsid w:val="00714C9D"/>
    <w:rsid w:val="0072614B"/>
    <w:rsid w:val="00727D70"/>
    <w:rsid w:val="00731A84"/>
    <w:rsid w:val="00735207"/>
    <w:rsid w:val="00741D23"/>
    <w:rsid w:val="0074210B"/>
    <w:rsid w:val="007609FE"/>
    <w:rsid w:val="0076316B"/>
    <w:rsid w:val="00763698"/>
    <w:rsid w:val="00773AC1"/>
    <w:rsid w:val="00795F4E"/>
    <w:rsid w:val="007A039A"/>
    <w:rsid w:val="007A4306"/>
    <w:rsid w:val="007B018F"/>
    <w:rsid w:val="007B0CC2"/>
    <w:rsid w:val="007C289E"/>
    <w:rsid w:val="007D5BC2"/>
    <w:rsid w:val="007E49AB"/>
    <w:rsid w:val="007E7291"/>
    <w:rsid w:val="007F6F9F"/>
    <w:rsid w:val="00810EDA"/>
    <w:rsid w:val="00814441"/>
    <w:rsid w:val="00815550"/>
    <w:rsid w:val="00825671"/>
    <w:rsid w:val="008403E3"/>
    <w:rsid w:val="00841DA7"/>
    <w:rsid w:val="00851D61"/>
    <w:rsid w:val="00852F3E"/>
    <w:rsid w:val="00863641"/>
    <w:rsid w:val="00867DFE"/>
    <w:rsid w:val="008760E5"/>
    <w:rsid w:val="008816DD"/>
    <w:rsid w:val="00891599"/>
    <w:rsid w:val="00893F45"/>
    <w:rsid w:val="008A2885"/>
    <w:rsid w:val="008A5B0D"/>
    <w:rsid w:val="008A692C"/>
    <w:rsid w:val="008B0D04"/>
    <w:rsid w:val="008C06BB"/>
    <w:rsid w:val="008C6350"/>
    <w:rsid w:val="008C714E"/>
    <w:rsid w:val="008D1CE1"/>
    <w:rsid w:val="008E3CD9"/>
    <w:rsid w:val="008E67B2"/>
    <w:rsid w:val="00907B7B"/>
    <w:rsid w:val="00916DEE"/>
    <w:rsid w:val="00925AF4"/>
    <w:rsid w:val="00942336"/>
    <w:rsid w:val="0094377A"/>
    <w:rsid w:val="00944927"/>
    <w:rsid w:val="00951FD8"/>
    <w:rsid w:val="00984EB5"/>
    <w:rsid w:val="00993777"/>
    <w:rsid w:val="00997C8C"/>
    <w:rsid w:val="009A6E7A"/>
    <w:rsid w:val="009B4426"/>
    <w:rsid w:val="009B5D0A"/>
    <w:rsid w:val="009D152F"/>
    <w:rsid w:val="009E1AD2"/>
    <w:rsid w:val="009E318D"/>
    <w:rsid w:val="009E4678"/>
    <w:rsid w:val="009E4975"/>
    <w:rsid w:val="009F2F85"/>
    <w:rsid w:val="00A05E18"/>
    <w:rsid w:val="00A06D01"/>
    <w:rsid w:val="00A2609F"/>
    <w:rsid w:val="00A262E0"/>
    <w:rsid w:val="00A45187"/>
    <w:rsid w:val="00A549B0"/>
    <w:rsid w:val="00A72C6B"/>
    <w:rsid w:val="00A747B1"/>
    <w:rsid w:val="00A74AC7"/>
    <w:rsid w:val="00A84C69"/>
    <w:rsid w:val="00A906A4"/>
    <w:rsid w:val="00A95618"/>
    <w:rsid w:val="00A96A20"/>
    <w:rsid w:val="00AA2E8F"/>
    <w:rsid w:val="00AA55B6"/>
    <w:rsid w:val="00AB16DA"/>
    <w:rsid w:val="00AD134B"/>
    <w:rsid w:val="00AD37B0"/>
    <w:rsid w:val="00AE006F"/>
    <w:rsid w:val="00AE3F9F"/>
    <w:rsid w:val="00AE4E23"/>
    <w:rsid w:val="00B04E1A"/>
    <w:rsid w:val="00B04E3E"/>
    <w:rsid w:val="00B14FED"/>
    <w:rsid w:val="00B239F2"/>
    <w:rsid w:val="00B25D3D"/>
    <w:rsid w:val="00B3749C"/>
    <w:rsid w:val="00B4798A"/>
    <w:rsid w:val="00B554A9"/>
    <w:rsid w:val="00B77E99"/>
    <w:rsid w:val="00B804CA"/>
    <w:rsid w:val="00BA1E4D"/>
    <w:rsid w:val="00BA3D23"/>
    <w:rsid w:val="00BB0D49"/>
    <w:rsid w:val="00BB3F12"/>
    <w:rsid w:val="00BB7A4F"/>
    <w:rsid w:val="00BC0326"/>
    <w:rsid w:val="00BC1E1F"/>
    <w:rsid w:val="00BC4C8B"/>
    <w:rsid w:val="00BC5EF5"/>
    <w:rsid w:val="00BD75F9"/>
    <w:rsid w:val="00BD7D13"/>
    <w:rsid w:val="00BE2E84"/>
    <w:rsid w:val="00BE4FE0"/>
    <w:rsid w:val="00BE50D7"/>
    <w:rsid w:val="00BE626C"/>
    <w:rsid w:val="00BF0AAD"/>
    <w:rsid w:val="00C13BBD"/>
    <w:rsid w:val="00C36A55"/>
    <w:rsid w:val="00C37EB8"/>
    <w:rsid w:val="00C43859"/>
    <w:rsid w:val="00C4495B"/>
    <w:rsid w:val="00C52C11"/>
    <w:rsid w:val="00C60457"/>
    <w:rsid w:val="00C64C43"/>
    <w:rsid w:val="00C677AE"/>
    <w:rsid w:val="00C67B30"/>
    <w:rsid w:val="00C7157F"/>
    <w:rsid w:val="00C72AD8"/>
    <w:rsid w:val="00C741B1"/>
    <w:rsid w:val="00C8153D"/>
    <w:rsid w:val="00C95F01"/>
    <w:rsid w:val="00CC0C19"/>
    <w:rsid w:val="00CD0E68"/>
    <w:rsid w:val="00CD1005"/>
    <w:rsid w:val="00CE363D"/>
    <w:rsid w:val="00CE67A4"/>
    <w:rsid w:val="00CF2BBA"/>
    <w:rsid w:val="00CF5BD4"/>
    <w:rsid w:val="00D0305F"/>
    <w:rsid w:val="00D06294"/>
    <w:rsid w:val="00D153F0"/>
    <w:rsid w:val="00D2364B"/>
    <w:rsid w:val="00D23DB0"/>
    <w:rsid w:val="00D259C0"/>
    <w:rsid w:val="00D269AF"/>
    <w:rsid w:val="00D27B8F"/>
    <w:rsid w:val="00D37BA3"/>
    <w:rsid w:val="00D54605"/>
    <w:rsid w:val="00D63207"/>
    <w:rsid w:val="00D76407"/>
    <w:rsid w:val="00D8353C"/>
    <w:rsid w:val="00D85E62"/>
    <w:rsid w:val="00D941ED"/>
    <w:rsid w:val="00D94444"/>
    <w:rsid w:val="00D95746"/>
    <w:rsid w:val="00D957A4"/>
    <w:rsid w:val="00DA3A26"/>
    <w:rsid w:val="00DA4654"/>
    <w:rsid w:val="00DC1861"/>
    <w:rsid w:val="00DC4E24"/>
    <w:rsid w:val="00DE52C1"/>
    <w:rsid w:val="00DF4E3B"/>
    <w:rsid w:val="00E06773"/>
    <w:rsid w:val="00E26A4F"/>
    <w:rsid w:val="00E2797B"/>
    <w:rsid w:val="00E34DFF"/>
    <w:rsid w:val="00E4061D"/>
    <w:rsid w:val="00E4366C"/>
    <w:rsid w:val="00E651EE"/>
    <w:rsid w:val="00E6521B"/>
    <w:rsid w:val="00E725E1"/>
    <w:rsid w:val="00E73B55"/>
    <w:rsid w:val="00E7428C"/>
    <w:rsid w:val="00E74BA3"/>
    <w:rsid w:val="00E766AF"/>
    <w:rsid w:val="00E84CD2"/>
    <w:rsid w:val="00EA18D7"/>
    <w:rsid w:val="00EA61F5"/>
    <w:rsid w:val="00EA7115"/>
    <w:rsid w:val="00EB386F"/>
    <w:rsid w:val="00EB66AE"/>
    <w:rsid w:val="00EC62BE"/>
    <w:rsid w:val="00EC7702"/>
    <w:rsid w:val="00ED0662"/>
    <w:rsid w:val="00EF039C"/>
    <w:rsid w:val="00EF170D"/>
    <w:rsid w:val="00EF2FB8"/>
    <w:rsid w:val="00EF591A"/>
    <w:rsid w:val="00F03062"/>
    <w:rsid w:val="00F10781"/>
    <w:rsid w:val="00F1157D"/>
    <w:rsid w:val="00F156F0"/>
    <w:rsid w:val="00F1766F"/>
    <w:rsid w:val="00F262A8"/>
    <w:rsid w:val="00F31749"/>
    <w:rsid w:val="00F40533"/>
    <w:rsid w:val="00F43C16"/>
    <w:rsid w:val="00F47CE6"/>
    <w:rsid w:val="00F561B9"/>
    <w:rsid w:val="00F64072"/>
    <w:rsid w:val="00F65224"/>
    <w:rsid w:val="00F67AA8"/>
    <w:rsid w:val="00F70706"/>
    <w:rsid w:val="00F71CD4"/>
    <w:rsid w:val="00F71D30"/>
    <w:rsid w:val="00F76679"/>
    <w:rsid w:val="00F944A4"/>
    <w:rsid w:val="00F9717C"/>
    <w:rsid w:val="00F97845"/>
    <w:rsid w:val="00FA3F96"/>
    <w:rsid w:val="00FB1615"/>
    <w:rsid w:val="00FB1DFD"/>
    <w:rsid w:val="00FC2287"/>
    <w:rsid w:val="00FC5975"/>
    <w:rsid w:val="00FD690B"/>
    <w:rsid w:val="00FE36FF"/>
    <w:rsid w:val="00FE4FC6"/>
    <w:rsid w:val="00FE6EC2"/>
    <w:rsid w:val="00FE7F20"/>
    <w:rsid w:val="00FF31A1"/>
    <w:rsid w:val="00FF3E35"/>
    <w:rsid w:val="00FF4ACE"/>
    <w:rsid w:val="00FF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A61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customStyle="1" w:styleId="1">
    <w:name w:val="Основной текст Знак1"/>
    <w:rsid w:val="002033B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B1D"/>
  </w:style>
  <w:style w:type="paragraph" w:styleId="2">
    <w:name w:val="Body Text 2"/>
    <w:basedOn w:val="a"/>
    <w:link w:val="20"/>
    <w:rsid w:val="00BD7D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D7D13"/>
    <w:rPr>
      <w:sz w:val="24"/>
      <w:szCs w:val="24"/>
    </w:rPr>
  </w:style>
  <w:style w:type="paragraph" w:styleId="ab">
    <w:name w:val="header"/>
    <w:basedOn w:val="a"/>
    <w:link w:val="ac"/>
    <w:uiPriority w:val="99"/>
    <w:rsid w:val="006C0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0F2F"/>
    <w:rPr>
      <w:sz w:val="24"/>
      <w:szCs w:val="24"/>
    </w:rPr>
  </w:style>
  <w:style w:type="paragraph" w:styleId="ad">
    <w:name w:val="footer"/>
    <w:basedOn w:val="a"/>
    <w:link w:val="ae"/>
    <w:rsid w:val="006C0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0F2F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A61F5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ospotrebnadzor.ru/cabinet/%D0%A1%D0%9F%D0%98%D0%94%20%D1%86%D0%B5%D0%BD%D1%82%D1%80%D1%8B_%D0%BF%D0%BE%20%D0%A4%D0%9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5853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215</cp:revision>
  <cp:lastPrinted>2024-03-28T11:20:00Z</cp:lastPrinted>
  <dcterms:created xsi:type="dcterms:W3CDTF">2021-11-17T08:37:00Z</dcterms:created>
  <dcterms:modified xsi:type="dcterms:W3CDTF">2025-03-20T08:20:00Z</dcterms:modified>
</cp:coreProperties>
</file>